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8E89" w14:textId="1B8856D2" w:rsidR="00D43CC8" w:rsidRPr="00D43CC8" w:rsidRDefault="00D43CC8" w:rsidP="0093559F">
      <w:pPr>
        <w:rPr>
          <w:rFonts w:ascii="Sylfaen" w:eastAsia="Times New Roman" w:hAnsi="Sylfaen" w:cs="Sylfaen"/>
          <w:b/>
          <w:bCs/>
          <w:color w:val="2D3E4D"/>
          <w:sz w:val="28"/>
          <w:szCs w:val="28"/>
        </w:rPr>
      </w:pP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ტენდერი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F765B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>სადეზინფექციო საშუალებების</w:t>
      </w:r>
      <w:r>
        <w:rPr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შესყიდვაზე</w:t>
      </w:r>
      <w:proofErr w:type="spellEnd"/>
    </w:p>
    <w:p w14:paraId="252DDCCB" w14:textId="77777777" w:rsidR="00D43CC8" w:rsidRDefault="00D43CC8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bookmarkStart w:id="0" w:name="_GoBack"/>
      <w:bookmarkEnd w:id="0"/>
    </w:p>
    <w:p w14:paraId="5FC6DD69" w14:textId="4C8F0133" w:rsidR="0093559F" w:rsidRPr="006E35A0" w:rsidRDefault="0093559F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 xml:space="preserve"> </w:t>
      </w: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აღწერილობა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:</w:t>
      </w:r>
    </w:p>
    <w:p w14:paraId="7B8F45DA" w14:textId="6483AA06" w:rsidR="0093559F" w:rsidRDefault="0093559F" w:rsidP="0093559F">
      <w:pPr>
        <w:rPr>
          <w:rFonts w:cs="Arial"/>
          <w:color w:val="141B3D"/>
          <w:sz w:val="20"/>
          <w:szCs w:val="20"/>
          <w:lang w:val="ka-GE"/>
        </w:rPr>
      </w:pPr>
      <w:r w:rsidRPr="00F74381">
        <w:rPr>
          <w:rFonts w:cs="Arial"/>
          <w:color w:val="141B3D"/>
          <w:sz w:val="20"/>
          <w:szCs w:val="20"/>
          <w:lang w:val="ka-GE"/>
        </w:rPr>
        <w:t xml:space="preserve">„მარდალეიშვილის სამედიცინო ჯგუფი“ ორი ჰოსპიტალური და ერთი დიაგნოსტიკური კლინიკისთვის აცხადებს ტენდერს </w:t>
      </w:r>
      <w:r w:rsidR="00DF765B">
        <w:rPr>
          <w:rFonts w:cs="Arial"/>
          <w:color w:val="141B3D"/>
          <w:sz w:val="20"/>
          <w:szCs w:val="20"/>
          <w:lang w:val="ka-GE"/>
        </w:rPr>
        <w:t>სადეზინფექციო საშუალებების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ცენტრალიზებულ შესყიდვაზე.</w:t>
      </w:r>
    </w:p>
    <w:p w14:paraId="4A8CE162" w14:textId="77777777" w:rsidR="0026162C" w:rsidRPr="0026162C" w:rsidRDefault="0026162C" w:rsidP="0093559F">
      <w:pPr>
        <w:rPr>
          <w:rFonts w:cs="Arial"/>
          <w:color w:val="141B3D"/>
          <w:sz w:val="20"/>
          <w:szCs w:val="20"/>
          <w:lang w:val="ka-GE"/>
        </w:rPr>
      </w:pPr>
    </w:p>
    <w:p w14:paraId="48CBC9BD" w14:textId="2283BBDF" w:rsidR="0093559F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F766F9">
        <w:rPr>
          <w:b/>
          <w:bCs/>
          <w:color w:val="141B3D"/>
          <w:sz w:val="20"/>
          <w:szCs w:val="20"/>
        </w:rPr>
        <w:t>ტენდერში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მისაღებად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გთხოვთ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წამოგვიდგინოთ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შემდეგი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32CB12A9" w14:textId="33979D29" w:rsidR="0093559F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</w:p>
    <w:p w14:paraId="5446C508" w14:textId="2795C55C" w:rsidR="0093559F" w:rsidRPr="006E35A0" w:rsidRDefault="00DF765B" w:rsidP="006E35A0">
      <w:pPr>
        <w:pStyle w:val="ListParagraph"/>
        <w:numPr>
          <w:ilvl w:val="0"/>
          <w:numId w:val="4"/>
        </w:numPr>
        <w:rPr>
          <w:rFonts w:cs="Arial"/>
          <w:color w:val="141B3D"/>
          <w:sz w:val="20"/>
          <w:szCs w:val="20"/>
          <w:lang w:val="ka-GE"/>
        </w:rPr>
      </w:pPr>
      <w:r>
        <w:rPr>
          <w:rFonts w:cs="Arial"/>
          <w:color w:val="141B3D"/>
          <w:sz w:val="20"/>
          <w:szCs w:val="20"/>
          <w:lang w:val="ka-GE"/>
        </w:rPr>
        <w:t>სადეზინფექციო საშუალებების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ჩამონათვალი წარმოდგენილია დანართის სახით იხ. (დანართი #</w:t>
      </w:r>
      <w:r>
        <w:rPr>
          <w:rFonts w:cs="Arial"/>
          <w:color w:val="141B3D"/>
          <w:sz w:val="20"/>
          <w:szCs w:val="20"/>
          <w:lang w:val="ka-GE"/>
        </w:rPr>
        <w:t>2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>)</w:t>
      </w:r>
    </w:p>
    <w:p w14:paraId="3A01A936" w14:textId="37C130BD" w:rsidR="0093559F" w:rsidRPr="006E35A0" w:rsidRDefault="0093559F" w:rsidP="006E35A0">
      <w:pPr>
        <w:pStyle w:val="ListParagraph"/>
        <w:numPr>
          <w:ilvl w:val="0"/>
          <w:numId w:val="4"/>
        </w:numPr>
        <w:rPr>
          <w:rFonts w:ascii="Arial" w:hAnsi="Arial" w:cs="Arial"/>
          <w:color w:val="141B3D"/>
          <w:sz w:val="20"/>
          <w:szCs w:val="20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ამონაწერი სამეწარმეო რეესტრიდან.</w:t>
      </w:r>
    </w:p>
    <w:p w14:paraId="50943DAB" w14:textId="620EBAF0" w:rsidR="0093559F" w:rsidRDefault="0093559F" w:rsidP="0093559F">
      <w:pPr>
        <w:tabs>
          <w:tab w:val="center" w:pos="4680"/>
        </w:tabs>
        <w:rPr>
          <w:rFonts w:ascii="Arial" w:hAnsi="Arial" w:cs="Arial"/>
          <w:color w:val="141B3D"/>
          <w:sz w:val="20"/>
          <w:szCs w:val="20"/>
        </w:rPr>
      </w:pPr>
    </w:p>
    <w:p w14:paraId="60A2F354" w14:textId="77777777" w:rsidR="0093559F" w:rsidRPr="00BE0B24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BE0B24">
        <w:rPr>
          <w:b/>
          <w:bCs/>
          <w:color w:val="141B3D"/>
          <w:sz w:val="20"/>
          <w:szCs w:val="20"/>
        </w:rPr>
        <w:t>აუცილებელი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BE0B24">
        <w:rPr>
          <w:b/>
          <w:bCs/>
          <w:color w:val="141B3D"/>
          <w:sz w:val="20"/>
          <w:szCs w:val="20"/>
        </w:rPr>
        <w:t>მოთხოვნები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3929B7DD" w14:textId="7655A0A4" w:rsidR="0093559F" w:rsidRPr="006E35A0" w:rsidRDefault="00DF765B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>
        <w:rPr>
          <w:rFonts w:cs="Arial"/>
          <w:color w:val="141B3D"/>
          <w:sz w:val="20"/>
          <w:szCs w:val="20"/>
          <w:lang w:val="ka-GE"/>
        </w:rPr>
        <w:t>სადეზინფექციო საშუალებების</w:t>
      </w:r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ტრანსპორტირება უნდა განხორციელდეს, </w:t>
      </w:r>
      <w:proofErr w:type="spellStart"/>
      <w:r w:rsidR="0093559F" w:rsidRPr="006E35A0">
        <w:rPr>
          <w:rFonts w:cs="Arial"/>
          <w:color w:val="141B3D"/>
          <w:sz w:val="20"/>
          <w:szCs w:val="20"/>
          <w:lang w:val="ka-GE"/>
        </w:rPr>
        <w:t>ქ.თბილისსა</w:t>
      </w:r>
      <w:proofErr w:type="spellEnd"/>
      <w:r w:rsidR="0093559F" w:rsidRPr="006E35A0">
        <w:rPr>
          <w:rFonts w:cs="Arial"/>
          <w:color w:val="141B3D"/>
          <w:sz w:val="20"/>
          <w:szCs w:val="20"/>
          <w:lang w:val="ka-GE"/>
        </w:rPr>
        <w:t xml:space="preserve"> და </w:t>
      </w:r>
      <w:proofErr w:type="spellStart"/>
      <w:r w:rsidR="0093559F" w:rsidRPr="006E35A0">
        <w:rPr>
          <w:rFonts w:cs="Arial"/>
          <w:color w:val="141B3D"/>
          <w:sz w:val="20"/>
          <w:szCs w:val="20"/>
          <w:lang w:val="ka-GE"/>
        </w:rPr>
        <w:t>ქ.რუსთავში</w:t>
      </w:r>
      <w:proofErr w:type="spellEnd"/>
      <w:r w:rsidR="0093559F" w:rsidRPr="006E35A0">
        <w:rPr>
          <w:rFonts w:cs="Arial"/>
          <w:color w:val="141B3D"/>
          <w:sz w:val="20"/>
          <w:szCs w:val="20"/>
          <w:lang w:val="ka-GE"/>
        </w:rPr>
        <w:t>, შეკვეთიდან არაუგვიანეს 5 (ხუთი) კალენდარული დღისა.</w:t>
      </w:r>
    </w:p>
    <w:p w14:paraId="107F6318" w14:textId="11AE09D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შესაძლებლობის ფარგლებში, უწყვეტი უზრუნველყოფა ტენდერის მოქმედების პერიოდში - 1 წლის განმავლობაში.</w:t>
      </w:r>
    </w:p>
    <w:p w14:paraId="02093FFA" w14:textId="728415E2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ხელშეკრულების გაფორმება მოხდება ურთიერთშეთანხმების საფუძველზე.</w:t>
      </w:r>
    </w:p>
    <w:p w14:paraId="37E80C66" w14:textId="2F6F5EF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წარმოდგენილ წინადადებაში (დანართი #</w:t>
      </w:r>
      <w:r w:rsidR="00DF765B">
        <w:rPr>
          <w:rFonts w:cs="Arial"/>
          <w:color w:val="141B3D"/>
          <w:sz w:val="20"/>
          <w:szCs w:val="20"/>
          <w:lang w:val="ka-GE"/>
        </w:rPr>
        <w:t>2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), გთხოვთ, მიუთითოთ თქვენს მიერ შემოთავაზებული </w:t>
      </w:r>
      <w:r w:rsidR="00DF765B">
        <w:rPr>
          <w:rFonts w:cs="Arial"/>
          <w:color w:val="141B3D"/>
          <w:sz w:val="20"/>
          <w:szCs w:val="20"/>
          <w:lang w:val="ka-GE"/>
        </w:rPr>
        <w:t xml:space="preserve">სადეზინფექციო საშუალებების 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დასახელება, </w:t>
      </w:r>
      <w:r w:rsidR="00706EF0" w:rsidRPr="00706EF0">
        <w:rPr>
          <w:rFonts w:cs="Arial"/>
          <w:color w:val="141B3D"/>
          <w:sz w:val="20"/>
          <w:szCs w:val="20"/>
          <w:lang w:val="ka-GE"/>
        </w:rPr>
        <w:t>გამოშვების ფორმა, ერთეულის ფასი, მწარმოებელი კომპანია და მწარმოებელი ქვეყანა.</w:t>
      </w:r>
    </w:p>
    <w:p w14:paraId="0C38EA12" w14:textId="77F12E3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წარმოსადგენ წინადადებაში (დანართი #</w:t>
      </w:r>
      <w:r w:rsidR="00DF765B">
        <w:rPr>
          <w:rFonts w:cs="Arial"/>
          <w:color w:val="141B3D"/>
          <w:sz w:val="20"/>
          <w:szCs w:val="20"/>
          <w:lang w:val="ka-GE"/>
        </w:rPr>
        <w:t>2</w:t>
      </w:r>
      <w:r w:rsidRPr="006E35A0">
        <w:rPr>
          <w:rFonts w:cs="Arial"/>
          <w:color w:val="141B3D"/>
          <w:sz w:val="20"/>
          <w:szCs w:val="20"/>
          <w:lang w:val="ka-GE"/>
        </w:rPr>
        <w:t xml:space="preserve">), 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პირველ ფურცელზე მოცემულია შევსების დეტალური ინსტრუქცია (Sheet “instruction”)</w:t>
      </w:r>
    </w:p>
    <w:p w14:paraId="6A2676A8" w14:textId="77777777" w:rsidR="0093559F" w:rsidRPr="00435977" w:rsidRDefault="0093559F" w:rsidP="0093559F">
      <w:pPr>
        <w:tabs>
          <w:tab w:val="center" w:pos="4680"/>
        </w:tabs>
        <w:rPr>
          <w:rFonts w:ascii="Arial" w:hAnsi="Arial" w:cs="Arial"/>
          <w:color w:val="141B3D"/>
          <w:sz w:val="20"/>
          <w:szCs w:val="20"/>
        </w:rPr>
      </w:pPr>
    </w:p>
    <w:p w14:paraId="05BB3118" w14:textId="77777777" w:rsidR="00F74381" w:rsidRPr="00F74381" w:rsidRDefault="00F74381" w:rsidP="00F7438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2"/>
          <w:szCs w:val="32"/>
        </w:rPr>
      </w:pP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ჩაბარების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პირობები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>:</w:t>
      </w:r>
    </w:p>
    <w:p w14:paraId="79571A9D" w14:textId="11466AAE" w:rsidR="00F74381" w:rsidRPr="00563B02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: 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2021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706EF0">
        <w:rPr>
          <w:rFonts w:eastAsia="Times New Roman" w:cs="Arial"/>
          <w:b/>
          <w:bCs/>
          <w:color w:val="141B3D"/>
          <w:sz w:val="20"/>
          <w:szCs w:val="20"/>
          <w:lang w:val="ka-GE"/>
        </w:rPr>
        <w:t>3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706EF0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თებერვლის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20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00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proofErr w:type="spellEnd"/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1DA50262" w14:textId="77777777" w:rsidR="00F74381" w:rsidRPr="00563B02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მოგვაწოდეთ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563B02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563B02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msturua@mmc.ge</w:t>
        </w:r>
      </w:hyperlink>
    </w:p>
    <w:p w14:paraId="5E591B21" w14:textId="77777777" w:rsidR="00F74381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</w:p>
    <w:p w14:paraId="1B729D4D" w14:textId="77777777" w:rsidR="00F74381" w:rsidRPr="00563B02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5A74F779" w14:textId="62782456" w:rsidR="0093559F" w:rsidRPr="00F74381" w:rsidRDefault="00F74381" w:rsidP="0093559F">
      <w:pPr>
        <w:rPr>
          <w:rFonts w:cs="Arial"/>
          <w:color w:val="141B3D"/>
          <w:sz w:val="20"/>
          <w:szCs w:val="20"/>
          <w:lang w:val="ka-GE"/>
        </w:rPr>
      </w:pPr>
      <w:proofErr w:type="spellStart"/>
      <w:r w:rsidRPr="00435977">
        <w:rPr>
          <w:color w:val="141B3D"/>
          <w:sz w:val="20"/>
          <w:szCs w:val="20"/>
        </w:rPr>
        <w:t>საკონტაქტო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 w:rsidRPr="00435977">
        <w:rPr>
          <w:color w:val="141B3D"/>
          <w:sz w:val="20"/>
          <w:szCs w:val="20"/>
        </w:rPr>
        <w:t>ინფორმაცია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>: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>შესყიდვების სამსახური</w:t>
      </w:r>
      <w:r w:rsidR="00706EF0">
        <w:rPr>
          <w:color w:val="141B3D"/>
          <w:sz w:val="20"/>
          <w:szCs w:val="20"/>
          <w:lang w:val="ka-GE"/>
        </w:rPr>
        <w:t>ს</w:t>
      </w:r>
      <w:r>
        <w:rPr>
          <w:color w:val="141B3D"/>
          <w:sz w:val="20"/>
          <w:szCs w:val="20"/>
          <w:lang w:val="ka-GE"/>
        </w:rPr>
        <w:t xml:space="preserve"> უფროსი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>მიხეილ სტურუა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proofErr w:type="spellStart"/>
      <w:r w:rsidRPr="00435977">
        <w:rPr>
          <w:color w:val="141B3D"/>
          <w:sz w:val="20"/>
          <w:szCs w:val="20"/>
        </w:rPr>
        <w:t>მობ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 xml:space="preserve">: </w:t>
      </w:r>
      <w:r w:rsidR="00534B23">
        <w:rPr>
          <w:rFonts w:cs="Arial"/>
          <w:color w:val="141B3D"/>
          <w:sz w:val="20"/>
          <w:szCs w:val="20"/>
          <w:lang w:val="ka-GE"/>
        </w:rPr>
        <w:t xml:space="preserve">+995 </w:t>
      </w:r>
      <w:r w:rsidRPr="00563B02">
        <w:rPr>
          <w:rFonts w:cs="Arial"/>
          <w:color w:val="141B3D"/>
          <w:sz w:val="20"/>
          <w:szCs w:val="20"/>
          <w:lang w:val="ka-GE"/>
        </w:rPr>
        <w:t>59</w:t>
      </w:r>
      <w:r>
        <w:rPr>
          <w:rFonts w:cs="Arial"/>
          <w:color w:val="141B3D"/>
          <w:sz w:val="20"/>
          <w:szCs w:val="20"/>
          <w:lang w:val="ka-GE"/>
        </w:rPr>
        <w:t>9 340</w:t>
      </w:r>
      <w:r w:rsidR="00534B23">
        <w:rPr>
          <w:rFonts w:cs="Arial"/>
          <w:color w:val="141B3D"/>
          <w:sz w:val="20"/>
          <w:szCs w:val="20"/>
          <w:lang w:val="ka-GE"/>
        </w:rPr>
        <w:t xml:space="preserve"> </w:t>
      </w:r>
      <w:r>
        <w:rPr>
          <w:rFonts w:cs="Arial"/>
          <w:color w:val="141B3D"/>
          <w:sz w:val="20"/>
          <w:szCs w:val="20"/>
          <w:lang w:val="ka-GE"/>
        </w:rPr>
        <w:t>064</w:t>
      </w:r>
    </w:p>
    <w:p w14:paraId="06A02583" w14:textId="77777777" w:rsidR="0093559F" w:rsidRPr="0093559F" w:rsidRDefault="0093559F" w:rsidP="0093559F">
      <w:pPr>
        <w:rPr>
          <w:rFonts w:ascii="Arial" w:hAnsi="Arial" w:cs="Arial"/>
          <w:sz w:val="20"/>
          <w:szCs w:val="20"/>
        </w:rPr>
      </w:pPr>
    </w:p>
    <w:p w14:paraId="79BA794E" w14:textId="77777777" w:rsidR="00A10A9B" w:rsidRDefault="00A10A9B"/>
    <w:sectPr w:rsidR="00A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834"/>
    <w:multiLevelType w:val="multilevel"/>
    <w:tmpl w:val="3D3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808"/>
    <w:multiLevelType w:val="multilevel"/>
    <w:tmpl w:val="864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5C0"/>
    <w:multiLevelType w:val="hybridMultilevel"/>
    <w:tmpl w:val="4C002CDE"/>
    <w:lvl w:ilvl="0" w:tplc="5CE4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76"/>
    <w:multiLevelType w:val="hybridMultilevel"/>
    <w:tmpl w:val="C94A98D8"/>
    <w:lvl w:ilvl="0" w:tplc="7264D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F"/>
    <w:rsid w:val="001945E3"/>
    <w:rsid w:val="0026162C"/>
    <w:rsid w:val="00534B23"/>
    <w:rsid w:val="00542204"/>
    <w:rsid w:val="006E35A0"/>
    <w:rsid w:val="00706EF0"/>
    <w:rsid w:val="008D632B"/>
    <w:rsid w:val="0093559F"/>
    <w:rsid w:val="009C52DD"/>
    <w:rsid w:val="00A10A9B"/>
    <w:rsid w:val="00D43CC8"/>
    <w:rsid w:val="00DF765B"/>
    <w:rsid w:val="00F74381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EA5"/>
  <w15:chartTrackingRefBased/>
  <w15:docId w15:val="{BAC63FD3-4F6A-49A1-AE0E-538EDF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9F"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urua@mm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Sturua</dc:creator>
  <cp:keywords/>
  <dc:description/>
  <cp:lastModifiedBy>Misha Sturua</cp:lastModifiedBy>
  <cp:revision>10</cp:revision>
  <dcterms:created xsi:type="dcterms:W3CDTF">2021-01-21T11:15:00Z</dcterms:created>
  <dcterms:modified xsi:type="dcterms:W3CDTF">2021-01-28T10:09:00Z</dcterms:modified>
</cp:coreProperties>
</file>